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3C5" w:rsidRPr="006C27D7" w:rsidRDefault="002B23C5" w:rsidP="00205D1F">
      <w:pPr>
        <w:spacing w:line="360" w:lineRule="auto"/>
        <w:jc w:val="center"/>
        <w:rPr>
          <w:rFonts w:ascii="黑体" w:eastAsia="黑体" w:hAnsi="黑体"/>
          <w:color w:val="000000"/>
          <w:sz w:val="36"/>
          <w:szCs w:val="36"/>
        </w:rPr>
      </w:pPr>
      <w:r w:rsidRPr="006C27D7">
        <w:rPr>
          <w:rFonts w:ascii="黑体" w:eastAsia="黑体" w:hAnsi="黑体" w:hint="eastAsia"/>
          <w:color w:val="000000"/>
          <w:sz w:val="36"/>
          <w:szCs w:val="36"/>
        </w:rPr>
        <w:t>名师高徒师生访谈第一期</w:t>
      </w:r>
    </w:p>
    <w:p w:rsidR="002B23C5" w:rsidRDefault="002B23C5" w:rsidP="00205D1F">
      <w:pPr>
        <w:spacing w:line="360" w:lineRule="auto"/>
        <w:jc w:val="center"/>
        <w:rPr>
          <w:rFonts w:ascii="黑体" w:eastAsia="黑体" w:hAnsi="黑体"/>
          <w:color w:val="000000"/>
          <w:sz w:val="36"/>
          <w:szCs w:val="36"/>
        </w:rPr>
      </w:pPr>
      <w:r w:rsidRPr="006C27D7">
        <w:rPr>
          <w:rFonts w:ascii="黑体" w:eastAsia="黑体" w:hAnsi="黑体"/>
          <w:color w:val="000000"/>
          <w:sz w:val="36"/>
          <w:szCs w:val="36"/>
        </w:rPr>
        <w:t>——</w:t>
      </w:r>
      <w:r w:rsidRPr="006C27D7">
        <w:rPr>
          <w:rFonts w:ascii="黑体" w:eastAsia="黑体" w:hAnsi="黑体" w:hint="eastAsia"/>
          <w:color w:val="000000"/>
          <w:sz w:val="36"/>
          <w:szCs w:val="36"/>
        </w:rPr>
        <w:t>商业银行和外企就业指导</w:t>
      </w:r>
    </w:p>
    <w:p w:rsidR="002B23C5" w:rsidRPr="00205D1F" w:rsidRDefault="002B23C5" w:rsidP="00205D1F">
      <w:pPr>
        <w:spacing w:line="360" w:lineRule="auto"/>
        <w:jc w:val="center"/>
        <w:rPr>
          <w:rFonts w:ascii="黑体" w:eastAsia="黑体" w:hAnsi="黑体"/>
          <w:color w:val="000000"/>
          <w:sz w:val="32"/>
          <w:szCs w:val="32"/>
        </w:rPr>
      </w:pPr>
    </w:p>
    <w:p w:rsidR="002B23C5" w:rsidRPr="00205D1F" w:rsidRDefault="002B23C5" w:rsidP="00F70330">
      <w:pPr>
        <w:spacing w:line="380" w:lineRule="exact"/>
        <w:rPr>
          <w:rFonts w:ascii="黑体" w:eastAsia="黑体" w:hAnsi="黑体"/>
          <w:b/>
          <w:sz w:val="32"/>
          <w:szCs w:val="32"/>
        </w:rPr>
      </w:pPr>
      <w:r w:rsidRPr="00205D1F">
        <w:rPr>
          <w:rFonts w:ascii="黑体" w:eastAsia="黑体" w:hAnsi="黑体" w:hint="eastAsia"/>
          <w:sz w:val="32"/>
          <w:szCs w:val="32"/>
        </w:rPr>
        <w:t>外企篇</w:t>
      </w:r>
      <w:r w:rsidRPr="00205D1F">
        <w:rPr>
          <w:rFonts w:ascii="黑体" w:eastAsia="黑体" w:hAnsi="黑体"/>
          <w:sz w:val="32"/>
          <w:szCs w:val="32"/>
        </w:rPr>
        <w:t>——</w:t>
      </w:r>
      <w:r w:rsidRPr="00205D1F">
        <w:rPr>
          <w:rFonts w:ascii="黑体" w:eastAsia="黑体" w:hAnsi="黑体" w:hint="eastAsia"/>
          <w:sz w:val="32"/>
          <w:szCs w:val="32"/>
        </w:rPr>
        <w:t>以毕马威为例</w:t>
      </w:r>
    </w:p>
    <w:p w:rsidR="002B23C5" w:rsidRPr="00F70330" w:rsidRDefault="002B23C5" w:rsidP="00F70330">
      <w:pPr>
        <w:spacing w:line="380" w:lineRule="exact"/>
        <w:rPr>
          <w:rFonts w:ascii="宋体"/>
          <w:color w:val="000000"/>
          <w:sz w:val="24"/>
          <w:szCs w:val="24"/>
        </w:rPr>
      </w:pPr>
      <w:r w:rsidRPr="00F70330">
        <w:rPr>
          <w:rFonts w:ascii="宋体" w:hAnsi="宋体" w:hint="eastAsia"/>
          <w:color w:val="000000"/>
          <w:sz w:val="24"/>
          <w:szCs w:val="24"/>
        </w:rPr>
        <w:t>采访时间：</w:t>
      </w:r>
      <w:r w:rsidRPr="00F70330">
        <w:rPr>
          <w:rFonts w:ascii="宋体" w:hAnsi="宋体"/>
          <w:color w:val="000000"/>
          <w:sz w:val="24"/>
          <w:szCs w:val="24"/>
        </w:rPr>
        <w:t>2010</w:t>
      </w:r>
      <w:r w:rsidRPr="00F70330">
        <w:rPr>
          <w:rFonts w:ascii="宋体" w:hAnsi="宋体" w:hint="eastAsia"/>
          <w:color w:val="000000"/>
          <w:sz w:val="24"/>
          <w:szCs w:val="24"/>
        </w:rPr>
        <w:t>年</w:t>
      </w:r>
      <w:r w:rsidRPr="00F70330">
        <w:rPr>
          <w:rFonts w:ascii="宋体" w:hAnsi="宋体"/>
          <w:color w:val="000000"/>
          <w:sz w:val="24"/>
          <w:szCs w:val="24"/>
        </w:rPr>
        <w:t>4</w:t>
      </w:r>
      <w:r w:rsidRPr="00F70330">
        <w:rPr>
          <w:rFonts w:ascii="宋体" w:hAnsi="宋体" w:hint="eastAsia"/>
          <w:color w:val="000000"/>
          <w:sz w:val="24"/>
          <w:szCs w:val="24"/>
        </w:rPr>
        <w:t>月</w:t>
      </w:r>
      <w:r w:rsidRPr="00F70330">
        <w:rPr>
          <w:rFonts w:ascii="宋体" w:hAnsi="宋体"/>
          <w:color w:val="000000"/>
          <w:sz w:val="24"/>
          <w:szCs w:val="24"/>
        </w:rPr>
        <w:t>8</w:t>
      </w:r>
      <w:r w:rsidRPr="00F70330">
        <w:rPr>
          <w:rFonts w:ascii="宋体" w:hAnsi="宋体" w:hint="eastAsia"/>
          <w:color w:val="000000"/>
          <w:sz w:val="24"/>
          <w:szCs w:val="24"/>
        </w:rPr>
        <w:t>日</w:t>
      </w:r>
    </w:p>
    <w:p w:rsidR="002B23C5" w:rsidRPr="00F70330" w:rsidRDefault="002B23C5" w:rsidP="00F70330">
      <w:pPr>
        <w:spacing w:line="380" w:lineRule="exact"/>
        <w:rPr>
          <w:rFonts w:ascii="宋体"/>
          <w:color w:val="000000"/>
          <w:sz w:val="24"/>
          <w:szCs w:val="24"/>
        </w:rPr>
      </w:pPr>
      <w:r w:rsidRPr="00F70330">
        <w:rPr>
          <w:rFonts w:ascii="宋体" w:hAnsi="宋体" w:hint="eastAsia"/>
          <w:color w:val="000000"/>
          <w:sz w:val="24"/>
          <w:szCs w:val="24"/>
        </w:rPr>
        <w:t>采访地点：崂山校区图书馆一楼</w:t>
      </w:r>
    </w:p>
    <w:p w:rsidR="002B23C5" w:rsidRPr="00F70330" w:rsidRDefault="002B23C5" w:rsidP="00F70330">
      <w:pPr>
        <w:spacing w:line="380" w:lineRule="exact"/>
        <w:rPr>
          <w:rFonts w:ascii="宋体"/>
          <w:color w:val="000000"/>
          <w:sz w:val="24"/>
          <w:szCs w:val="24"/>
        </w:rPr>
      </w:pPr>
      <w:r w:rsidRPr="00F70330">
        <w:rPr>
          <w:rFonts w:ascii="宋体" w:hAnsi="宋体" w:hint="eastAsia"/>
          <w:color w:val="000000"/>
          <w:sz w:val="24"/>
          <w:szCs w:val="24"/>
        </w:rPr>
        <w:t>采访对象：我院</w:t>
      </w:r>
      <w:r w:rsidRPr="00F70330">
        <w:rPr>
          <w:rFonts w:ascii="宋体" w:hAnsi="宋体"/>
          <w:color w:val="000000"/>
          <w:sz w:val="24"/>
          <w:szCs w:val="24"/>
        </w:rPr>
        <w:t>2007</w:t>
      </w:r>
      <w:r w:rsidRPr="00F70330">
        <w:rPr>
          <w:rFonts w:ascii="宋体" w:hAnsi="宋体" w:hint="eastAsia"/>
          <w:color w:val="000000"/>
          <w:sz w:val="24"/>
          <w:szCs w:val="24"/>
        </w:rPr>
        <w:t>级国际贸易专业学生卜凡，目前成功应聘毕马威会计师事务所。</w:t>
      </w:r>
    </w:p>
    <w:p w:rsidR="002B23C5" w:rsidRDefault="002B23C5" w:rsidP="00F70330">
      <w:pPr>
        <w:spacing w:line="380" w:lineRule="exact"/>
        <w:rPr>
          <w:rFonts w:ascii="宋体"/>
          <w:color w:val="000000"/>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53.2pt;width:225pt;height:168.75pt;z-index:251658240">
            <v:imagedata r:id="rId6" o:title=""/>
            <w10:wrap type="square"/>
          </v:shape>
        </w:pict>
      </w:r>
      <w:r w:rsidRPr="00F70330">
        <w:rPr>
          <w:rFonts w:ascii="宋体" w:hAnsi="宋体" w:hint="eastAsia"/>
          <w:color w:val="000000"/>
          <w:sz w:val="24"/>
          <w:szCs w:val="24"/>
        </w:rPr>
        <w:t>记者就有关毕马威招聘、找工作时应注意的问题以及如何规划研究生生活等问题对卜凡进行了采访，采访内容如下：</w:t>
      </w:r>
    </w:p>
    <w:p w:rsidR="002B23C5" w:rsidRPr="00FA4CD7" w:rsidRDefault="002B23C5" w:rsidP="00F70330">
      <w:pPr>
        <w:spacing w:line="380" w:lineRule="exact"/>
        <w:rPr>
          <w:rFonts w:ascii="宋体"/>
          <w:color w:val="000000"/>
          <w:sz w:val="24"/>
          <w:szCs w:val="24"/>
        </w:rPr>
      </w:pPr>
    </w:p>
    <w:p w:rsidR="002B23C5" w:rsidRPr="00F70330" w:rsidRDefault="002B23C5" w:rsidP="00F70330">
      <w:pPr>
        <w:spacing w:line="380" w:lineRule="exact"/>
        <w:rPr>
          <w:rFonts w:ascii="宋体"/>
          <w:b/>
          <w:sz w:val="24"/>
          <w:szCs w:val="24"/>
        </w:rPr>
      </w:pPr>
      <w:r w:rsidRPr="00F70330">
        <w:rPr>
          <w:rFonts w:ascii="宋体" w:hAnsi="宋体" w:hint="eastAsia"/>
          <w:b/>
          <w:sz w:val="24"/>
          <w:szCs w:val="24"/>
        </w:rPr>
        <w:t>记者：您怎么来看研究生的第一年的生活，对于我们正处于其中的人有什么好的建议？</w:t>
      </w:r>
    </w:p>
    <w:p w:rsidR="002B23C5" w:rsidRPr="00F70330" w:rsidRDefault="002B23C5" w:rsidP="00F70330">
      <w:pPr>
        <w:spacing w:line="380" w:lineRule="exact"/>
        <w:rPr>
          <w:rFonts w:ascii="宋体"/>
          <w:sz w:val="24"/>
          <w:szCs w:val="24"/>
        </w:rPr>
      </w:pPr>
      <w:r w:rsidRPr="00F70330">
        <w:rPr>
          <w:rFonts w:ascii="宋体" w:hAnsi="宋体" w:hint="eastAsia"/>
          <w:sz w:val="24"/>
          <w:szCs w:val="24"/>
        </w:rPr>
        <w:t>卜凡：研究生第一年以上课为主，上学期的科目比较多，就是适应研究生生活吧，下学期的课程相对少些，有些人可能到了第二年还有课，上好课是过好研究生生活的基础，要学习好一些基础课，例如计量经济学，这对以后几年的科研学习是十分重要的，还有我们研一下学期要修的宏观经济学和研二上学期要修的微观经济学都是十分重要的课程，一定要学习好。打好基础后，可以再看下对以后的工作方向有用的书。</w:t>
      </w:r>
    </w:p>
    <w:p w:rsidR="002B23C5" w:rsidRPr="00F70330" w:rsidRDefault="002B23C5" w:rsidP="00F70330">
      <w:pPr>
        <w:spacing w:line="380" w:lineRule="exact"/>
        <w:rPr>
          <w:rFonts w:ascii="宋体"/>
          <w:sz w:val="24"/>
          <w:szCs w:val="24"/>
        </w:rPr>
      </w:pPr>
    </w:p>
    <w:p w:rsidR="002B23C5" w:rsidRPr="00F70330" w:rsidRDefault="002B23C5" w:rsidP="00F70330">
      <w:pPr>
        <w:spacing w:line="380" w:lineRule="exact"/>
        <w:rPr>
          <w:rFonts w:ascii="宋体"/>
          <w:b/>
          <w:sz w:val="24"/>
          <w:szCs w:val="24"/>
        </w:rPr>
      </w:pPr>
      <w:r w:rsidRPr="00F70330">
        <w:rPr>
          <w:rFonts w:ascii="宋体" w:hAnsi="宋体" w:hint="eastAsia"/>
          <w:b/>
          <w:sz w:val="24"/>
          <w:szCs w:val="24"/>
        </w:rPr>
        <w:t>记者：今年经院研究生就业的情况，就您所知的，您觉得怎么样？</w:t>
      </w:r>
    </w:p>
    <w:p w:rsidR="002B23C5" w:rsidRPr="00F70330" w:rsidRDefault="002B23C5" w:rsidP="00F70330">
      <w:pPr>
        <w:spacing w:line="380" w:lineRule="exact"/>
        <w:rPr>
          <w:rFonts w:ascii="宋体"/>
          <w:sz w:val="24"/>
          <w:szCs w:val="24"/>
        </w:rPr>
      </w:pPr>
      <w:r w:rsidRPr="00F70330">
        <w:rPr>
          <w:rFonts w:ascii="宋体" w:hAnsi="宋体" w:hint="eastAsia"/>
          <w:sz w:val="24"/>
          <w:szCs w:val="24"/>
        </w:rPr>
        <w:t>卜凡：大都挺不错，多数签了银行或者证券公司，其他情况的也有一些，不过不如去银行和证券公司的人多，毕业后进银行、证券公司是经济学院学生主要的道路之一，研一研二有时间的前提下可以考下证券从业资格证和银行从业资格证，从我们周围的人应聘的情况来看，那些证还是挺有用的。毕业想进银行的同学，最好自己看看《货币银行学》《国际结算》等银行方面、金融学方面的书。平时多留意下应届生网站（</w:t>
      </w:r>
      <w:r w:rsidRPr="00F70330">
        <w:rPr>
          <w:rFonts w:ascii="宋体" w:hAnsi="宋体"/>
          <w:sz w:val="24"/>
          <w:szCs w:val="24"/>
        </w:rPr>
        <w:t>http://www.yingjiesheng.com</w:t>
      </w:r>
      <w:r w:rsidRPr="00F70330">
        <w:rPr>
          <w:rFonts w:ascii="宋体" w:hAnsi="宋体" w:hint="eastAsia"/>
          <w:sz w:val="24"/>
          <w:szCs w:val="24"/>
        </w:rPr>
        <w:t>）和毕业想去的公司的网站，上面会有些实习职位和招聘信息。今年</w:t>
      </w:r>
      <w:r>
        <w:rPr>
          <w:rFonts w:ascii="宋体" w:hAnsi="宋体" w:hint="eastAsia"/>
          <w:sz w:val="24"/>
          <w:szCs w:val="24"/>
        </w:rPr>
        <w:t>暑</w:t>
      </w:r>
      <w:r w:rsidRPr="00F70330">
        <w:rPr>
          <w:rFonts w:ascii="宋体" w:hAnsi="宋体" w:hint="eastAsia"/>
          <w:sz w:val="24"/>
          <w:szCs w:val="24"/>
        </w:rPr>
        <w:t>期如果想去实习的话，可以多关注这些网站，上面有很多机会。</w:t>
      </w:r>
    </w:p>
    <w:p w:rsidR="002B23C5" w:rsidRPr="00F70330" w:rsidRDefault="002B23C5" w:rsidP="00F70330">
      <w:pPr>
        <w:spacing w:line="380" w:lineRule="exact"/>
        <w:rPr>
          <w:rFonts w:ascii="宋体"/>
          <w:sz w:val="24"/>
          <w:szCs w:val="24"/>
        </w:rPr>
      </w:pPr>
    </w:p>
    <w:p w:rsidR="002B23C5" w:rsidRPr="00F70330" w:rsidRDefault="002B23C5" w:rsidP="00F70330">
      <w:pPr>
        <w:spacing w:line="380" w:lineRule="exact"/>
        <w:rPr>
          <w:rFonts w:ascii="宋体"/>
          <w:b/>
          <w:sz w:val="24"/>
          <w:szCs w:val="24"/>
        </w:rPr>
      </w:pPr>
      <w:r w:rsidRPr="00F70330">
        <w:rPr>
          <w:rFonts w:ascii="宋体" w:hAnsi="宋体" w:hint="eastAsia"/>
          <w:b/>
          <w:sz w:val="24"/>
          <w:szCs w:val="24"/>
        </w:rPr>
        <w:t>记者：您能谈下成功应聘毕马威的经历吗？</w:t>
      </w:r>
    </w:p>
    <w:p w:rsidR="002B23C5" w:rsidRPr="00F70330" w:rsidRDefault="002B23C5" w:rsidP="00F70330">
      <w:pPr>
        <w:spacing w:line="380" w:lineRule="exact"/>
        <w:rPr>
          <w:rFonts w:ascii="宋体"/>
          <w:sz w:val="24"/>
          <w:szCs w:val="24"/>
        </w:rPr>
      </w:pPr>
      <w:r w:rsidRPr="00F70330">
        <w:rPr>
          <w:rFonts w:ascii="宋体" w:hAnsi="宋体" w:hint="eastAsia"/>
          <w:sz w:val="24"/>
          <w:szCs w:val="24"/>
        </w:rPr>
        <w:t>卜凡：应聘毕马威是与充分的准备分不开的，毕马威的招聘程序与一般外企差不多，基本分为三步：一：网申，二：笔试，三，面试，过程正规严格，如果想进四大会计师事务所，网上都有很多的模拟试题甚至是面经，同学们可以去下载下来，仔细学习一下。</w:t>
      </w:r>
    </w:p>
    <w:p w:rsidR="002B23C5" w:rsidRPr="00F70330" w:rsidRDefault="002B23C5" w:rsidP="00F70330">
      <w:pPr>
        <w:spacing w:line="380" w:lineRule="exact"/>
        <w:rPr>
          <w:rFonts w:ascii="宋体"/>
          <w:sz w:val="24"/>
          <w:szCs w:val="24"/>
        </w:rPr>
      </w:pPr>
    </w:p>
    <w:p w:rsidR="002B23C5" w:rsidRPr="00F70330" w:rsidRDefault="002B23C5" w:rsidP="00F70330">
      <w:pPr>
        <w:spacing w:line="380" w:lineRule="exact"/>
        <w:rPr>
          <w:rFonts w:ascii="宋体"/>
          <w:b/>
          <w:sz w:val="24"/>
          <w:szCs w:val="24"/>
        </w:rPr>
      </w:pPr>
      <w:r w:rsidRPr="00F70330">
        <w:rPr>
          <w:rFonts w:ascii="宋体" w:hAnsi="宋体" w:hint="eastAsia"/>
          <w:b/>
          <w:sz w:val="24"/>
          <w:szCs w:val="24"/>
        </w:rPr>
        <w:t>记者：很多的就业机会，会看毕业生的综合素质和能力，您觉得研究生三年可以怎么来提升？</w:t>
      </w:r>
    </w:p>
    <w:p w:rsidR="002B23C5" w:rsidRPr="00F70330" w:rsidRDefault="002B23C5" w:rsidP="00F70330">
      <w:pPr>
        <w:spacing w:line="380" w:lineRule="exact"/>
        <w:rPr>
          <w:rFonts w:ascii="宋体"/>
          <w:sz w:val="24"/>
          <w:szCs w:val="24"/>
        </w:rPr>
      </w:pPr>
      <w:r w:rsidRPr="00F70330">
        <w:rPr>
          <w:rFonts w:ascii="宋体" w:hAnsi="宋体" w:hint="eastAsia"/>
          <w:sz w:val="24"/>
          <w:szCs w:val="24"/>
        </w:rPr>
        <w:t>卜凡：综合能力不是短期突击就可以提高的，建议多参加一些研究生的社团活动或者社会实践，多和社会接触，有助于自己综合能力的提升，这对于我们以后的学习工作都会有很大的帮助。</w:t>
      </w:r>
    </w:p>
    <w:p w:rsidR="002B23C5" w:rsidRPr="00F70330" w:rsidRDefault="002B23C5" w:rsidP="00F70330">
      <w:pPr>
        <w:spacing w:line="380" w:lineRule="exact"/>
        <w:rPr>
          <w:rFonts w:ascii="宋体"/>
          <w:sz w:val="24"/>
          <w:szCs w:val="24"/>
        </w:rPr>
      </w:pPr>
    </w:p>
    <w:p w:rsidR="002B23C5" w:rsidRPr="00F70330" w:rsidRDefault="002B23C5" w:rsidP="00F70330">
      <w:pPr>
        <w:spacing w:line="380" w:lineRule="exact"/>
        <w:rPr>
          <w:rFonts w:ascii="宋体"/>
          <w:b/>
          <w:sz w:val="24"/>
          <w:szCs w:val="24"/>
        </w:rPr>
      </w:pPr>
      <w:r w:rsidRPr="00F70330">
        <w:rPr>
          <w:rFonts w:ascii="宋体" w:hAnsi="宋体" w:hint="eastAsia"/>
          <w:b/>
          <w:sz w:val="24"/>
          <w:szCs w:val="24"/>
        </w:rPr>
        <w:t>记者：您能谈下您这三年令您难忘的实习经历吗？</w:t>
      </w:r>
    </w:p>
    <w:p w:rsidR="002B23C5" w:rsidRPr="00F70330" w:rsidRDefault="002B23C5" w:rsidP="00F70330">
      <w:pPr>
        <w:spacing w:line="380" w:lineRule="exact"/>
        <w:rPr>
          <w:rFonts w:ascii="宋体"/>
          <w:sz w:val="24"/>
          <w:szCs w:val="24"/>
        </w:rPr>
      </w:pPr>
      <w:r w:rsidRPr="00F70330">
        <w:rPr>
          <w:rFonts w:ascii="宋体" w:hAnsi="宋体" w:hint="eastAsia"/>
          <w:sz w:val="24"/>
          <w:szCs w:val="24"/>
        </w:rPr>
        <w:t>卜凡：</w:t>
      </w:r>
      <w:r w:rsidRPr="00F70330">
        <w:rPr>
          <w:rFonts w:ascii="宋体" w:hAnsi="宋体"/>
          <w:sz w:val="24"/>
          <w:szCs w:val="24"/>
        </w:rPr>
        <w:t>08</w:t>
      </w:r>
      <w:r w:rsidRPr="00F70330">
        <w:rPr>
          <w:rFonts w:ascii="宋体" w:hAnsi="宋体" w:hint="eastAsia"/>
          <w:sz w:val="24"/>
          <w:szCs w:val="24"/>
        </w:rPr>
        <w:t>年暑假期间，我应聘了北京奥林匹克转播公司的临时雇员，在青岛奥帆基地转播船协助进行奥运会帆船比赛的转播工作。当时的主要就是在转播船上做音频助理，协助摄像师进行音频采集。在海上拍摄的时候，比较近距离的接触到了一些比赛选手，是一件很值得回味的事情，当时</w:t>
      </w:r>
      <w:r>
        <w:rPr>
          <w:rFonts w:ascii="宋体" w:hAnsi="宋体" w:hint="eastAsia"/>
          <w:sz w:val="24"/>
          <w:szCs w:val="24"/>
        </w:rPr>
        <w:t>觉得</w:t>
      </w:r>
      <w:r w:rsidRPr="00F70330">
        <w:rPr>
          <w:rFonts w:ascii="宋体" w:hAnsi="宋体" w:hint="eastAsia"/>
          <w:sz w:val="24"/>
          <w:szCs w:val="24"/>
        </w:rPr>
        <w:t>能为奥运会尽一份力感觉很有意义。</w:t>
      </w:r>
    </w:p>
    <w:p w:rsidR="002B23C5" w:rsidRPr="00F70330" w:rsidRDefault="002B23C5" w:rsidP="00F70330">
      <w:pPr>
        <w:spacing w:line="380" w:lineRule="exact"/>
        <w:rPr>
          <w:rFonts w:ascii="宋体"/>
          <w:sz w:val="24"/>
          <w:szCs w:val="24"/>
        </w:rPr>
      </w:pPr>
    </w:p>
    <w:p w:rsidR="002B23C5" w:rsidRPr="00F70330" w:rsidRDefault="002B23C5" w:rsidP="00F70330">
      <w:pPr>
        <w:spacing w:line="380" w:lineRule="exact"/>
        <w:rPr>
          <w:rFonts w:ascii="宋体"/>
          <w:b/>
          <w:sz w:val="24"/>
          <w:szCs w:val="24"/>
        </w:rPr>
      </w:pPr>
      <w:r w:rsidRPr="00F70330">
        <w:rPr>
          <w:rFonts w:ascii="宋体" w:hAnsi="宋体" w:hint="eastAsia"/>
          <w:b/>
          <w:sz w:val="24"/>
          <w:szCs w:val="24"/>
        </w:rPr>
        <w:t>记者：听说您做过研究生兼职辅导员，能谈一下那个时候的经历吗？</w:t>
      </w:r>
    </w:p>
    <w:p w:rsidR="002B23C5" w:rsidRPr="00F70330" w:rsidRDefault="002B23C5" w:rsidP="00F70330">
      <w:pPr>
        <w:spacing w:line="380" w:lineRule="exact"/>
        <w:rPr>
          <w:rFonts w:ascii="宋体"/>
          <w:sz w:val="24"/>
          <w:szCs w:val="24"/>
        </w:rPr>
      </w:pPr>
      <w:r w:rsidRPr="00F70330">
        <w:rPr>
          <w:rFonts w:ascii="宋体" w:hAnsi="宋体" w:hint="eastAsia"/>
          <w:sz w:val="24"/>
          <w:szCs w:val="24"/>
        </w:rPr>
        <w:t>卜凡：研究生兼职辅导员日常事务涉及到研究生的方方面面，工作较多较杂，我做了一整年。辅导员的工作每年都有应聘机会，如果有同学对辅导员的工作感兴趣，可以关注党委研究生工作部的网站。</w:t>
      </w:r>
    </w:p>
    <w:p w:rsidR="002B23C5" w:rsidRPr="00F70330" w:rsidRDefault="002B23C5" w:rsidP="00F70330">
      <w:pPr>
        <w:spacing w:line="380" w:lineRule="exact"/>
        <w:rPr>
          <w:rFonts w:ascii="宋体"/>
          <w:b/>
          <w:sz w:val="24"/>
          <w:szCs w:val="24"/>
        </w:rPr>
      </w:pPr>
      <w:r w:rsidRPr="00F70330">
        <w:rPr>
          <w:rFonts w:ascii="宋体" w:hAnsi="宋体" w:hint="eastAsia"/>
          <w:b/>
          <w:sz w:val="24"/>
          <w:szCs w:val="24"/>
        </w:rPr>
        <w:t>记者：感谢师兄今天能接受采访，您对师弟师妹们有什么寄语？</w:t>
      </w:r>
    </w:p>
    <w:p w:rsidR="002B23C5" w:rsidRPr="00F70330" w:rsidRDefault="002B23C5" w:rsidP="00F70330">
      <w:pPr>
        <w:spacing w:line="380" w:lineRule="exact"/>
        <w:rPr>
          <w:rFonts w:ascii="宋体"/>
          <w:sz w:val="24"/>
          <w:szCs w:val="24"/>
        </w:rPr>
      </w:pPr>
      <w:r w:rsidRPr="00F70330">
        <w:rPr>
          <w:rFonts w:ascii="宋体" w:hAnsi="宋体" w:hint="eastAsia"/>
          <w:sz w:val="24"/>
          <w:szCs w:val="24"/>
        </w:rPr>
        <w:t>卜凡：凡事要尽早准备，多寻找一些实习机会，多考一些证，这对以后找工作是很有用处的。希望师弟师妹们都能有美好的未来。</w:t>
      </w:r>
    </w:p>
    <w:p w:rsidR="002B23C5" w:rsidRPr="00F70330" w:rsidRDefault="002B23C5" w:rsidP="00F70330">
      <w:pPr>
        <w:spacing w:line="380" w:lineRule="exact"/>
        <w:rPr>
          <w:rFonts w:ascii="宋体"/>
          <w:sz w:val="24"/>
          <w:szCs w:val="24"/>
        </w:rPr>
      </w:pPr>
    </w:p>
    <w:p w:rsidR="002B23C5" w:rsidRPr="00F70330" w:rsidRDefault="002B23C5" w:rsidP="00F70330">
      <w:pPr>
        <w:spacing w:line="380" w:lineRule="exact"/>
        <w:rPr>
          <w:rFonts w:ascii="宋体"/>
          <w:sz w:val="24"/>
          <w:szCs w:val="24"/>
        </w:rPr>
      </w:pPr>
      <w:r w:rsidRPr="00F70330">
        <w:rPr>
          <w:rFonts w:ascii="宋体" w:hAnsi="宋体" w:hint="eastAsia"/>
          <w:sz w:val="24"/>
          <w:szCs w:val="24"/>
        </w:rPr>
        <w:t>记者结语：这位睿智，风度翩翩，真实的学长给我们呈现了优秀，多彩的研究生生活，希望这些能对同学们有些启发。</w:t>
      </w:r>
    </w:p>
    <w:p w:rsidR="002B23C5" w:rsidRPr="00F70330" w:rsidRDefault="002B23C5" w:rsidP="00F70330">
      <w:pPr>
        <w:spacing w:line="380" w:lineRule="exact"/>
        <w:rPr>
          <w:rFonts w:ascii="宋体"/>
          <w:sz w:val="24"/>
          <w:szCs w:val="24"/>
        </w:rPr>
      </w:pPr>
    </w:p>
    <w:sectPr w:rsidR="002B23C5" w:rsidRPr="00F70330" w:rsidSect="003E03E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3C5" w:rsidRDefault="002B23C5">
      <w:r>
        <w:separator/>
      </w:r>
    </w:p>
  </w:endnote>
  <w:endnote w:type="continuationSeparator" w:id="1">
    <w:p w:rsidR="002B23C5" w:rsidRDefault="002B23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C5" w:rsidRDefault="002B23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C5" w:rsidRDefault="002B23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C5" w:rsidRDefault="002B23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3C5" w:rsidRDefault="002B23C5">
      <w:r>
        <w:separator/>
      </w:r>
    </w:p>
  </w:footnote>
  <w:footnote w:type="continuationSeparator" w:id="1">
    <w:p w:rsidR="002B23C5" w:rsidRDefault="002B23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C5" w:rsidRDefault="002B23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C5" w:rsidRDefault="002B23C5" w:rsidP="00FA4CD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3C5" w:rsidRDefault="002B23C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73AD"/>
    <w:rsid w:val="00013132"/>
    <w:rsid w:val="000E6D2D"/>
    <w:rsid w:val="001052C1"/>
    <w:rsid w:val="001C636A"/>
    <w:rsid w:val="001C7343"/>
    <w:rsid w:val="00205D1F"/>
    <w:rsid w:val="0026628A"/>
    <w:rsid w:val="00266C53"/>
    <w:rsid w:val="00284DA9"/>
    <w:rsid w:val="002B23C5"/>
    <w:rsid w:val="00342BE3"/>
    <w:rsid w:val="003E03E8"/>
    <w:rsid w:val="00427A42"/>
    <w:rsid w:val="00493B5F"/>
    <w:rsid w:val="004B74D9"/>
    <w:rsid w:val="00581342"/>
    <w:rsid w:val="005A4E96"/>
    <w:rsid w:val="005F5387"/>
    <w:rsid w:val="006C236B"/>
    <w:rsid w:val="006C27D7"/>
    <w:rsid w:val="00732E64"/>
    <w:rsid w:val="008449BB"/>
    <w:rsid w:val="00852816"/>
    <w:rsid w:val="008B0802"/>
    <w:rsid w:val="009D4C83"/>
    <w:rsid w:val="009D74F8"/>
    <w:rsid w:val="009E4205"/>
    <w:rsid w:val="00A62421"/>
    <w:rsid w:val="00AC29C6"/>
    <w:rsid w:val="00B2182B"/>
    <w:rsid w:val="00B703AC"/>
    <w:rsid w:val="00B71EF1"/>
    <w:rsid w:val="00B77449"/>
    <w:rsid w:val="00BD2C0C"/>
    <w:rsid w:val="00C03EC4"/>
    <w:rsid w:val="00C3239B"/>
    <w:rsid w:val="00C62945"/>
    <w:rsid w:val="00C648AB"/>
    <w:rsid w:val="00C773AD"/>
    <w:rsid w:val="00C779AC"/>
    <w:rsid w:val="00DB731B"/>
    <w:rsid w:val="00E70F76"/>
    <w:rsid w:val="00E7129D"/>
    <w:rsid w:val="00E87872"/>
    <w:rsid w:val="00E9323C"/>
    <w:rsid w:val="00F05A8C"/>
    <w:rsid w:val="00F064EE"/>
    <w:rsid w:val="00F5083C"/>
    <w:rsid w:val="00F70330"/>
    <w:rsid w:val="00F92ED2"/>
    <w:rsid w:val="00FA4CD7"/>
    <w:rsid w:val="00FC7B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3E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4C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E27BA4"/>
    <w:rPr>
      <w:sz w:val="18"/>
      <w:szCs w:val="18"/>
    </w:rPr>
  </w:style>
  <w:style w:type="paragraph" w:styleId="Footer">
    <w:name w:val="footer"/>
    <w:basedOn w:val="Normal"/>
    <w:link w:val="FooterChar"/>
    <w:uiPriority w:val="99"/>
    <w:rsid w:val="00FA4C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E27BA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242</TotalTime>
  <Pages>2</Pages>
  <Words>207</Words>
  <Characters>1180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15</cp:revision>
  <dcterms:created xsi:type="dcterms:W3CDTF">2010-04-09T15:39:00Z</dcterms:created>
  <dcterms:modified xsi:type="dcterms:W3CDTF">2010-04-21T10:11:00Z</dcterms:modified>
</cp:coreProperties>
</file>